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7612B" w:rsidRPr="0030438B" w14:paraId="1B919797" w14:textId="77777777" w:rsidTr="00CC72A9">
        <w:tc>
          <w:tcPr>
            <w:tcW w:w="4068" w:type="dxa"/>
            <w:shd w:val="clear" w:color="auto" w:fill="auto"/>
          </w:tcPr>
          <w:p w14:paraId="00137205" w14:textId="77777777" w:rsidR="00C93058" w:rsidRPr="00006808" w:rsidRDefault="00C93058" w:rsidP="00C93058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COMSOL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Ltd.</w:t>
            </w:r>
          </w:p>
          <w:p w14:paraId="0509DCD9" w14:textId="77777777" w:rsidR="00C93058" w:rsidRPr="00006808" w:rsidRDefault="00C93058" w:rsidP="00C93058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Park House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Pr="00006808">
              <w:rPr>
                <w:rFonts w:asciiTheme="minorHAnsi" w:hAnsiTheme="minorHAnsi"/>
                <w:sz w:val="18"/>
                <w:szCs w:val="18"/>
              </w:rPr>
              <w:t>Castle Park</w:t>
            </w:r>
          </w:p>
          <w:p w14:paraId="666A18B1" w14:textId="77777777" w:rsidR="00C93058" w:rsidRPr="00006808" w:rsidRDefault="00C93058" w:rsidP="00C93058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Cambridge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06808">
              <w:rPr>
                <w:rFonts w:asciiTheme="minorHAnsi" w:hAnsiTheme="minorHAnsi"/>
                <w:sz w:val="18"/>
                <w:szCs w:val="18"/>
              </w:rPr>
              <w:t>CB3 0DU</w:t>
            </w:r>
          </w:p>
          <w:p w14:paraId="0F423E13" w14:textId="77777777" w:rsidR="00C93058" w:rsidRPr="00006808" w:rsidRDefault="00C93058" w:rsidP="00C93058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Tel: 01223 451580</w:t>
            </w:r>
          </w:p>
          <w:p w14:paraId="7B542542" w14:textId="77777777" w:rsidR="00C93058" w:rsidRPr="00006808" w:rsidRDefault="00C93058" w:rsidP="00C93058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8" w:history="1">
              <w:r w:rsidRPr="00510092">
                <w:rPr>
                  <w:rStyle w:val="Hyperlink"/>
                  <w:rFonts w:asciiTheme="minorHAnsi" w:hAnsiTheme="minorHAnsi"/>
                  <w:sz w:val="18"/>
                  <w:szCs w:val="18"/>
                </w:rPr>
                <w:t>https://uk.comsol.com</w:t>
              </w:r>
            </w:hyperlink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06808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14:paraId="21ADD5C9" w14:textId="66264451" w:rsidR="00CC72A9" w:rsidRPr="0030438B" w:rsidRDefault="00C93058" w:rsidP="00C93058">
            <w:pPr>
              <w:pStyle w:val="NoSpacing"/>
              <w:contextualSpacing/>
              <w:rPr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 xml:space="preserve">Blog: </w:t>
            </w:r>
            <w:hyperlink r:id="rId9" w:history="1">
              <w:r w:rsidRPr="00510092">
                <w:rPr>
                  <w:rStyle w:val="Hyperlink"/>
                  <w:rFonts w:asciiTheme="minorHAnsi" w:hAnsiTheme="minorHAnsi"/>
                  <w:sz w:val="18"/>
                  <w:szCs w:val="18"/>
                </w:rPr>
                <w:t>https://uk.comsol.com/blogs</w:t>
              </w:r>
            </w:hyperlink>
          </w:p>
        </w:tc>
        <w:tc>
          <w:tcPr>
            <w:tcW w:w="5508" w:type="dxa"/>
            <w:shd w:val="clear" w:color="auto" w:fill="auto"/>
          </w:tcPr>
          <w:p w14:paraId="140B7962" w14:textId="77777777" w:rsidR="00C93058" w:rsidRPr="00CB2C76" w:rsidRDefault="00C93058" w:rsidP="00C93058">
            <w:pPr>
              <w:pStyle w:val="NoSpacing"/>
              <w:contextualSpacing/>
              <w:rPr>
                <w:rFonts w:asciiTheme="minorHAnsi" w:hAnsiTheme="minorHAnsi"/>
                <w:i/>
                <w:sz w:val="18"/>
                <w:szCs w:val="18"/>
                <w:lang w:val="it-IT"/>
              </w:rPr>
            </w:pPr>
            <w:r w:rsidRPr="00CB2C76">
              <w:rPr>
                <w:rFonts w:asciiTheme="minorHAnsi" w:hAnsiTheme="minorHAnsi"/>
                <w:i/>
                <w:sz w:val="18"/>
                <w:szCs w:val="18"/>
                <w:lang w:val="it-IT"/>
              </w:rPr>
              <w:t>Media Contact:</w:t>
            </w:r>
          </w:p>
          <w:p w14:paraId="173C5CCD" w14:textId="77777777" w:rsidR="00C93058" w:rsidRDefault="00C93058" w:rsidP="00C93058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rFonts w:asciiTheme="minorHAnsi" w:hAnsiTheme="minorHAnsi"/>
                <w:sz w:val="18"/>
                <w:szCs w:val="18"/>
                <w:lang w:val="it-IT"/>
              </w:rPr>
              <w:t xml:space="preserve">Katerina Pichugina, UK Marketing </w:t>
            </w: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Manager</w:t>
            </w:r>
          </w:p>
          <w:p w14:paraId="01C0E0CB" w14:textId="77777777" w:rsidR="00C93058" w:rsidRDefault="001625EC" w:rsidP="00C93058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0" w:history="1">
              <w:r w:rsidR="00C93058" w:rsidRPr="00510092">
                <w:rPr>
                  <w:rStyle w:val="Hyperlink"/>
                  <w:rFonts w:asciiTheme="minorHAnsi" w:hAnsiTheme="minorHAnsi"/>
                  <w:sz w:val="18"/>
                  <w:szCs w:val="18"/>
                </w:rPr>
                <w:t>ekaterina@comsol.com</w:t>
              </w:r>
            </w:hyperlink>
          </w:p>
          <w:p w14:paraId="53F60482" w14:textId="77777777" w:rsidR="0087612B" w:rsidRPr="0030438B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4"/>
                <w:szCs w:val="16"/>
              </w:rPr>
            </w:pPr>
          </w:p>
          <w:p w14:paraId="2017D894" w14:textId="77777777" w:rsidR="00B31C32" w:rsidRPr="00B31C32" w:rsidRDefault="00B31C32" w:rsidP="00B31C32">
            <w:pPr>
              <w:pStyle w:val="NoSpacing"/>
              <w:rPr>
                <w:bCs/>
                <w:i/>
                <w:sz w:val="18"/>
                <w:szCs w:val="18"/>
                <w:lang w:val="it-IT"/>
              </w:rPr>
            </w:pPr>
            <w:r w:rsidRPr="00B31C32">
              <w:rPr>
                <w:bCs/>
                <w:i/>
                <w:sz w:val="18"/>
                <w:szCs w:val="18"/>
              </w:rPr>
              <w:t>COMSOL Conference 201</w:t>
            </w:r>
            <w:r w:rsidR="00A270E5">
              <w:rPr>
                <w:bCs/>
                <w:i/>
                <w:sz w:val="18"/>
                <w:szCs w:val="18"/>
              </w:rPr>
              <w:t>9</w:t>
            </w:r>
            <w:r w:rsidRPr="00B31C32">
              <w:rPr>
                <w:bCs/>
                <w:i/>
                <w:sz w:val="18"/>
                <w:szCs w:val="18"/>
              </w:rPr>
              <w:t xml:space="preserve"> Call for Papers:</w:t>
            </w:r>
          </w:p>
          <w:p w14:paraId="4DDC6814" w14:textId="11BBEBCE" w:rsidR="0009144B" w:rsidRPr="006E20BB" w:rsidRDefault="001625EC" w:rsidP="00B31C32">
            <w:pPr>
              <w:pStyle w:val="NoSpacing"/>
              <w:contextualSpacing/>
              <w:rPr>
                <w:bCs/>
                <w:i/>
                <w:sz w:val="18"/>
                <w:szCs w:val="18"/>
                <w:highlight w:val="yellow"/>
              </w:rPr>
            </w:pPr>
            <w:hyperlink r:id="rId11" w:history="1">
              <w:r w:rsidR="00F44F5D" w:rsidRPr="00A415B3">
                <w:rPr>
                  <w:rStyle w:val="Hyperlink"/>
                  <w:bCs/>
                  <w:i/>
                  <w:sz w:val="18"/>
                  <w:szCs w:val="18"/>
                </w:rPr>
                <w:t>https://uk.comsol.com/conference/call-for-papers/cambridge</w:t>
              </w:r>
            </w:hyperlink>
            <w:r w:rsidR="00F44F5D">
              <w:rPr>
                <w:bCs/>
                <w:i/>
                <w:sz w:val="18"/>
                <w:szCs w:val="18"/>
              </w:rPr>
              <w:t xml:space="preserve"> </w:t>
            </w:r>
          </w:p>
        </w:tc>
      </w:tr>
    </w:tbl>
    <w:p w14:paraId="3B714AE8" w14:textId="77777777" w:rsidR="00433E0F" w:rsidRPr="0030438B" w:rsidRDefault="00433E0F" w:rsidP="00105606">
      <w:pPr>
        <w:pStyle w:val="PlainText"/>
        <w:contextualSpacing/>
        <w:rPr>
          <w:bCs/>
          <w:spacing w:val="-2"/>
          <w:sz w:val="18"/>
        </w:rPr>
      </w:pPr>
    </w:p>
    <w:p w14:paraId="5ADE2171" w14:textId="77777777" w:rsidR="0077666D" w:rsidRDefault="00DE4C84" w:rsidP="00DE4C84">
      <w:pPr>
        <w:pStyle w:val="PlainText"/>
        <w:contextualSpacing/>
        <w:jc w:val="center"/>
        <w:rPr>
          <w:b/>
          <w:sz w:val="32"/>
          <w:szCs w:val="33"/>
        </w:rPr>
      </w:pPr>
      <w:r w:rsidRPr="00DE4C84">
        <w:rPr>
          <w:b/>
          <w:sz w:val="32"/>
          <w:szCs w:val="33"/>
        </w:rPr>
        <w:t>Deadline</w:t>
      </w:r>
      <w:r w:rsidR="0077666D">
        <w:rPr>
          <w:b/>
          <w:sz w:val="32"/>
          <w:szCs w:val="33"/>
        </w:rPr>
        <w:t xml:space="preserve"> Announced</w:t>
      </w:r>
      <w:r w:rsidRPr="00DE4C84">
        <w:rPr>
          <w:b/>
          <w:sz w:val="32"/>
          <w:szCs w:val="33"/>
        </w:rPr>
        <w:t xml:space="preserve"> to Submit Presentation Abstracts for the </w:t>
      </w:r>
    </w:p>
    <w:p w14:paraId="045371F6" w14:textId="16B5D52E" w:rsidR="00DE4C84" w:rsidRPr="001625EC" w:rsidRDefault="00DE4C84" w:rsidP="00DE4C84">
      <w:pPr>
        <w:pStyle w:val="PlainText"/>
        <w:contextualSpacing/>
        <w:jc w:val="center"/>
        <w:rPr>
          <w:b/>
          <w:sz w:val="32"/>
          <w:szCs w:val="33"/>
        </w:rPr>
      </w:pPr>
      <w:r w:rsidRPr="00DE4C84">
        <w:rPr>
          <w:b/>
          <w:sz w:val="32"/>
          <w:szCs w:val="33"/>
        </w:rPr>
        <w:t xml:space="preserve">COMSOL </w:t>
      </w:r>
      <w:r w:rsidRPr="001625EC">
        <w:rPr>
          <w:b/>
          <w:sz w:val="32"/>
          <w:szCs w:val="33"/>
        </w:rPr>
        <w:t>Conference 2019</w:t>
      </w:r>
    </w:p>
    <w:p w14:paraId="1047AF61" w14:textId="640E9B17" w:rsidR="000E3B1A" w:rsidRPr="00C93058" w:rsidRDefault="000E3B1A" w:rsidP="000E3B1A">
      <w:pPr>
        <w:pStyle w:val="PlainText"/>
        <w:contextualSpacing/>
        <w:rPr>
          <w:bCs/>
          <w:i/>
          <w:iCs/>
          <w:vertAlign w:val="superscript"/>
        </w:rPr>
      </w:pPr>
      <w:r w:rsidRPr="001625EC">
        <w:rPr>
          <w:bCs/>
          <w:i/>
          <w:iCs/>
        </w:rPr>
        <w:t xml:space="preserve">Simulation and analysis software users are invited to submit abstracts by </w:t>
      </w:r>
      <w:r w:rsidR="00C93058" w:rsidRPr="001625EC">
        <w:rPr>
          <w:i/>
        </w:rPr>
        <w:t>28 June</w:t>
      </w:r>
      <w:r w:rsidRPr="001625EC">
        <w:rPr>
          <w:i/>
        </w:rPr>
        <w:t xml:space="preserve"> 2019</w:t>
      </w:r>
      <w:r w:rsidR="00022023" w:rsidRPr="001625EC">
        <w:rPr>
          <w:bCs/>
          <w:i/>
          <w:iCs/>
        </w:rPr>
        <w:t>,</w:t>
      </w:r>
      <w:r w:rsidRPr="001625EC">
        <w:rPr>
          <w:bCs/>
          <w:i/>
          <w:iCs/>
        </w:rPr>
        <w:t xml:space="preserve"> for an opportunity to present their work at the COMSOL Conference 2019</w:t>
      </w:r>
      <w:r w:rsidR="00C93058" w:rsidRPr="001625EC">
        <w:rPr>
          <w:bCs/>
          <w:i/>
          <w:iCs/>
        </w:rPr>
        <w:t xml:space="preserve"> Cambridge</w:t>
      </w:r>
      <w:r w:rsidRPr="001625EC">
        <w:rPr>
          <w:bCs/>
          <w:i/>
          <w:iCs/>
        </w:rPr>
        <w:t>.</w:t>
      </w:r>
    </w:p>
    <w:p w14:paraId="291FDAE1" w14:textId="77777777" w:rsidR="000E3B1A" w:rsidRPr="000E3B1A" w:rsidRDefault="000E3B1A" w:rsidP="000E3B1A">
      <w:pPr>
        <w:pStyle w:val="PlainText"/>
        <w:contextualSpacing/>
        <w:rPr>
          <w:bCs/>
          <w:i/>
        </w:rPr>
      </w:pPr>
    </w:p>
    <w:p w14:paraId="461CBDE2" w14:textId="6ED6DE0F" w:rsidR="00C3155E" w:rsidRDefault="00C93058" w:rsidP="00E84594">
      <w:pPr>
        <w:pStyle w:val="PlainText"/>
        <w:contextualSpacing/>
        <w:rPr>
          <w:bCs/>
        </w:rPr>
      </w:pPr>
      <w:r>
        <w:rPr>
          <w:bCs/>
        </w:rPr>
        <w:t>CAMBRIDGE, UK</w:t>
      </w:r>
      <w:r w:rsidR="000E3B1A" w:rsidRPr="000E3B1A">
        <w:rPr>
          <w:bCs/>
        </w:rPr>
        <w:t xml:space="preserve"> (March </w:t>
      </w:r>
      <w:r w:rsidR="00F44F5D">
        <w:rPr>
          <w:bCs/>
        </w:rPr>
        <w:t>20</w:t>
      </w:r>
      <w:r w:rsidR="000E3B1A">
        <w:rPr>
          <w:bCs/>
        </w:rPr>
        <w:t>, 2019</w:t>
      </w:r>
      <w:r w:rsidR="000E3B1A" w:rsidRPr="000E3B1A">
        <w:rPr>
          <w:bCs/>
        </w:rPr>
        <w:t xml:space="preserve">) — COMSOL has announced that the </w:t>
      </w:r>
      <w:proofErr w:type="spellStart"/>
      <w:r w:rsidR="000E3B1A" w:rsidRPr="000E3B1A">
        <w:rPr>
          <w:bCs/>
        </w:rPr>
        <w:t>Program</w:t>
      </w:r>
      <w:r>
        <w:rPr>
          <w:bCs/>
        </w:rPr>
        <w:t>me</w:t>
      </w:r>
      <w:proofErr w:type="spellEnd"/>
      <w:r w:rsidR="000E3B1A" w:rsidRPr="000E3B1A">
        <w:rPr>
          <w:bCs/>
        </w:rPr>
        <w:t xml:space="preserve"> Committee </w:t>
      </w:r>
      <w:r w:rsidR="00022023">
        <w:rPr>
          <w:bCs/>
        </w:rPr>
        <w:t>for</w:t>
      </w:r>
      <w:r w:rsidR="000E3B1A" w:rsidRPr="000E3B1A">
        <w:rPr>
          <w:bCs/>
        </w:rPr>
        <w:t xml:space="preserve"> the COMSOL Conference 201</w:t>
      </w:r>
      <w:r w:rsidR="000E3B1A">
        <w:rPr>
          <w:bCs/>
        </w:rPr>
        <w:t>9</w:t>
      </w:r>
      <w:r w:rsidR="000E3B1A" w:rsidRPr="000E3B1A">
        <w:rPr>
          <w:bCs/>
        </w:rPr>
        <w:t xml:space="preserve"> has </w:t>
      </w:r>
      <w:r w:rsidR="000E3B1A">
        <w:rPr>
          <w:bCs/>
        </w:rPr>
        <w:t>begun</w:t>
      </w:r>
      <w:r w:rsidR="000E3B1A" w:rsidRPr="000E3B1A">
        <w:rPr>
          <w:bCs/>
        </w:rPr>
        <w:t xml:space="preserve"> to accept abstract submissions for posters and papers. </w:t>
      </w:r>
    </w:p>
    <w:p w14:paraId="57AD6044" w14:textId="7A4F243C" w:rsidR="00C3155E" w:rsidRDefault="00C3155E" w:rsidP="00E84594">
      <w:pPr>
        <w:pStyle w:val="PlainText"/>
        <w:contextualSpacing/>
        <w:rPr>
          <w:bCs/>
        </w:rPr>
      </w:pPr>
    </w:p>
    <w:p w14:paraId="3152F063" w14:textId="492E0530" w:rsidR="00C3155E" w:rsidRDefault="00F27BCC" w:rsidP="00E84594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bCs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B673F5E" wp14:editId="642A02ED">
            <wp:simplePos x="0" y="0"/>
            <wp:positionH relativeFrom="column">
              <wp:posOffset>3194685</wp:posOffset>
            </wp:positionH>
            <wp:positionV relativeFrom="paragraph">
              <wp:posOffset>27305</wp:posOffset>
            </wp:positionV>
            <wp:extent cx="3318510" cy="2228850"/>
            <wp:effectExtent l="0" t="0" r="0" b="0"/>
            <wp:wrapSquare wrapText="bothSides"/>
            <wp:docPr id="3" name="Picture 3" descr="M:\Shared (14 Day Retention)\Boston (BOS)\Natalia Switala\Poster Session Photos\_DSC0567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Shared (14 Day Retention)\Boston (BOS)\Natalia Switala\Poster Session Photos\_DSC0567-edi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55E">
        <w:rPr>
          <w:rFonts w:asciiTheme="minorHAnsi" w:hAnsiTheme="minorHAnsi"/>
          <w:bCs/>
          <w:szCs w:val="22"/>
        </w:rPr>
        <w:t xml:space="preserve">Presenters at the COMSOL Conference gain exposure to a worldwide audience, </w:t>
      </w:r>
      <w:r w:rsidR="00C3155E" w:rsidRPr="00C3155E">
        <w:rPr>
          <w:rFonts w:asciiTheme="minorHAnsi" w:hAnsiTheme="minorHAnsi"/>
          <w:bCs/>
          <w:szCs w:val="22"/>
        </w:rPr>
        <w:t xml:space="preserve">providing </w:t>
      </w:r>
      <w:r w:rsidR="00C3155E">
        <w:rPr>
          <w:rFonts w:asciiTheme="minorHAnsi" w:hAnsiTheme="minorHAnsi"/>
          <w:bCs/>
          <w:szCs w:val="22"/>
        </w:rPr>
        <w:t xml:space="preserve">them </w:t>
      </w:r>
      <w:r w:rsidR="00C3155E" w:rsidRPr="00C3155E">
        <w:rPr>
          <w:rFonts w:asciiTheme="minorHAnsi" w:hAnsiTheme="minorHAnsi"/>
          <w:bCs/>
          <w:szCs w:val="22"/>
        </w:rPr>
        <w:t xml:space="preserve">with the opportunity to showcase their work </w:t>
      </w:r>
      <w:r w:rsidR="00C3155E">
        <w:rPr>
          <w:rFonts w:asciiTheme="minorHAnsi" w:hAnsiTheme="minorHAnsi"/>
          <w:bCs/>
          <w:szCs w:val="22"/>
        </w:rPr>
        <w:t>to</w:t>
      </w:r>
      <w:r w:rsidR="00C3155E" w:rsidRPr="00C3155E">
        <w:rPr>
          <w:rFonts w:asciiTheme="minorHAnsi" w:hAnsiTheme="minorHAnsi"/>
          <w:bCs/>
          <w:szCs w:val="22"/>
        </w:rPr>
        <w:t xml:space="preserve"> simulation specialists throughout industry and academia.</w:t>
      </w:r>
    </w:p>
    <w:p w14:paraId="55DCDE14" w14:textId="5D6F41B5" w:rsidR="00C3155E" w:rsidRDefault="00C3155E" w:rsidP="00E84594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1540967C" w14:textId="514EC19B" w:rsidR="00413BA0" w:rsidRDefault="00C3155E" w:rsidP="00E84594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C3155E">
        <w:rPr>
          <w:rFonts w:asciiTheme="minorHAnsi" w:hAnsiTheme="minorHAnsi"/>
          <w:bCs/>
          <w:szCs w:val="22"/>
        </w:rPr>
        <w:t>"Presenting at the COMSOL Conference is a great opportunity to share our mode</w:t>
      </w:r>
      <w:r w:rsidR="00C93058">
        <w:rPr>
          <w:rFonts w:asciiTheme="minorHAnsi" w:hAnsiTheme="minorHAnsi"/>
          <w:bCs/>
          <w:szCs w:val="22"/>
        </w:rPr>
        <w:t>l</w:t>
      </w:r>
      <w:r w:rsidRPr="00C3155E">
        <w:rPr>
          <w:rFonts w:asciiTheme="minorHAnsi" w:hAnsiTheme="minorHAnsi"/>
          <w:bCs/>
          <w:szCs w:val="22"/>
        </w:rPr>
        <w:t>ling and simulation work with like</w:t>
      </w:r>
      <w:r w:rsidR="00022023">
        <w:rPr>
          <w:rFonts w:asciiTheme="minorHAnsi" w:hAnsiTheme="minorHAnsi"/>
          <w:bCs/>
          <w:szCs w:val="22"/>
        </w:rPr>
        <w:t>-</w:t>
      </w:r>
      <w:r w:rsidRPr="00C3155E">
        <w:rPr>
          <w:rFonts w:asciiTheme="minorHAnsi" w:hAnsiTheme="minorHAnsi"/>
          <w:bCs/>
          <w:szCs w:val="22"/>
        </w:rPr>
        <w:t>minded individuals and gain recognition for our contribution</w:t>
      </w:r>
      <w:r>
        <w:rPr>
          <w:rFonts w:asciiTheme="minorHAnsi" w:hAnsiTheme="minorHAnsi"/>
          <w:bCs/>
          <w:szCs w:val="22"/>
        </w:rPr>
        <w:t xml:space="preserve"> within the simulation community</w:t>
      </w:r>
      <w:r w:rsidRPr="00C3155E">
        <w:rPr>
          <w:rFonts w:asciiTheme="minorHAnsi" w:hAnsiTheme="minorHAnsi"/>
          <w:bCs/>
          <w:szCs w:val="22"/>
        </w:rPr>
        <w:t xml:space="preserve">," said </w:t>
      </w:r>
      <w:r w:rsidR="0077666D">
        <w:rPr>
          <w:rFonts w:asciiTheme="minorHAnsi" w:hAnsiTheme="minorHAnsi"/>
          <w:bCs/>
          <w:szCs w:val="22"/>
        </w:rPr>
        <w:t xml:space="preserve">Fritz Lange, </w:t>
      </w:r>
      <w:r w:rsidR="0077666D" w:rsidRPr="0077666D">
        <w:rPr>
          <w:rFonts w:asciiTheme="minorHAnsi" w:hAnsiTheme="minorHAnsi"/>
          <w:bCs/>
          <w:szCs w:val="22"/>
        </w:rPr>
        <w:t>Research Associate</w:t>
      </w:r>
      <w:r w:rsidR="0077666D">
        <w:rPr>
          <w:rFonts w:asciiTheme="minorHAnsi" w:hAnsiTheme="minorHAnsi"/>
          <w:bCs/>
          <w:szCs w:val="22"/>
        </w:rPr>
        <w:t xml:space="preserve">, </w:t>
      </w:r>
      <w:proofErr w:type="spellStart"/>
      <w:proofErr w:type="gramStart"/>
      <w:r w:rsidR="0077666D" w:rsidRPr="0077666D">
        <w:rPr>
          <w:rFonts w:asciiTheme="minorHAnsi" w:hAnsiTheme="minorHAnsi"/>
          <w:bCs/>
          <w:szCs w:val="22"/>
        </w:rPr>
        <w:t>Fraunhofer</w:t>
      </w:r>
      <w:proofErr w:type="spellEnd"/>
      <w:proofErr w:type="gramEnd"/>
      <w:r w:rsidRPr="00C3155E">
        <w:rPr>
          <w:rFonts w:asciiTheme="minorHAnsi" w:hAnsiTheme="minorHAnsi"/>
          <w:bCs/>
          <w:szCs w:val="22"/>
        </w:rPr>
        <w:t>. "</w:t>
      </w:r>
      <w:r>
        <w:rPr>
          <w:rFonts w:asciiTheme="minorHAnsi" w:hAnsiTheme="minorHAnsi"/>
          <w:bCs/>
          <w:szCs w:val="22"/>
        </w:rPr>
        <w:t>Likewise, we</w:t>
      </w:r>
      <w:r w:rsidRPr="00C3155E">
        <w:rPr>
          <w:rFonts w:asciiTheme="minorHAnsi" w:hAnsiTheme="minorHAnsi"/>
          <w:bCs/>
          <w:szCs w:val="22"/>
        </w:rPr>
        <w:t xml:space="preserve"> learn about many different applications from other engineers and take that inspiration back home to improve on our work directly."</w:t>
      </w:r>
    </w:p>
    <w:p w14:paraId="69D9D821" w14:textId="77777777" w:rsidR="00C3155E" w:rsidRDefault="00C3155E" w:rsidP="00E84594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654555F5" w14:textId="4BFBB293" w:rsidR="00C3155E" w:rsidRPr="001625EC" w:rsidRDefault="00C3155E" w:rsidP="00E84594">
      <w:pPr>
        <w:pStyle w:val="PlainText"/>
        <w:contextualSpacing/>
        <w:rPr>
          <w:bCs/>
        </w:rPr>
      </w:pPr>
      <w:r w:rsidRPr="00C3155E">
        <w:rPr>
          <w:bCs/>
        </w:rPr>
        <w:t xml:space="preserve">The papers and posters accepted for presentation will reach approximately 2000 conference attendees across the globe. Additionally, the </w:t>
      </w:r>
      <w:r w:rsidR="00022023">
        <w:rPr>
          <w:bCs/>
        </w:rPr>
        <w:t>c</w:t>
      </w:r>
      <w:r w:rsidR="00022023" w:rsidRPr="00C3155E">
        <w:rPr>
          <w:bCs/>
        </w:rPr>
        <w:t xml:space="preserve">onference </w:t>
      </w:r>
      <w:r w:rsidRPr="00C3155E">
        <w:rPr>
          <w:bCs/>
        </w:rPr>
        <w:t xml:space="preserve">proceedings are then published online for public access, amplifying the </w:t>
      </w:r>
      <w:bookmarkStart w:id="0" w:name="_GoBack"/>
      <w:bookmarkEnd w:id="0"/>
      <w:r w:rsidRPr="001625EC">
        <w:rPr>
          <w:bCs/>
        </w:rPr>
        <w:t>reach beyond those directly in attendance.</w:t>
      </w:r>
    </w:p>
    <w:p w14:paraId="2FFF8E64" w14:textId="77777777" w:rsidR="00C3155E" w:rsidRPr="001625EC" w:rsidRDefault="00C3155E" w:rsidP="00E84594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7A066BDD" w14:textId="5559A023" w:rsidR="00C3155E" w:rsidRPr="00C3155E" w:rsidRDefault="00C3155E" w:rsidP="00C3155E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1625EC">
        <w:rPr>
          <w:rFonts w:asciiTheme="minorHAnsi" w:hAnsiTheme="minorHAnsi"/>
          <w:bCs/>
          <w:szCs w:val="22"/>
        </w:rPr>
        <w:t>The COMSOL Conference 2019</w:t>
      </w:r>
      <w:r w:rsidR="00C93058" w:rsidRPr="001625EC">
        <w:rPr>
          <w:rFonts w:asciiTheme="minorHAnsi" w:hAnsiTheme="minorHAnsi"/>
          <w:bCs/>
          <w:szCs w:val="22"/>
        </w:rPr>
        <w:t xml:space="preserve"> Cambridge</w:t>
      </w:r>
      <w:r w:rsidRPr="001625EC">
        <w:rPr>
          <w:rFonts w:asciiTheme="minorHAnsi" w:hAnsiTheme="minorHAnsi"/>
          <w:bCs/>
          <w:szCs w:val="22"/>
        </w:rPr>
        <w:t xml:space="preserve"> will be held</w:t>
      </w:r>
      <w:r w:rsidR="00C93058" w:rsidRPr="001625EC">
        <w:rPr>
          <w:rFonts w:asciiTheme="minorHAnsi" w:hAnsiTheme="minorHAnsi"/>
          <w:bCs/>
          <w:szCs w:val="22"/>
        </w:rPr>
        <w:t xml:space="preserve"> 24-26</w:t>
      </w:r>
      <w:r w:rsidRPr="001625EC">
        <w:rPr>
          <w:rFonts w:asciiTheme="minorHAnsi" w:hAnsiTheme="minorHAnsi"/>
          <w:bCs/>
          <w:szCs w:val="22"/>
        </w:rPr>
        <w:t xml:space="preserve"> </w:t>
      </w:r>
      <w:r w:rsidR="00C93058" w:rsidRPr="001625EC">
        <w:rPr>
          <w:rFonts w:asciiTheme="minorHAnsi" w:hAnsiTheme="minorHAnsi"/>
          <w:bCs/>
          <w:szCs w:val="22"/>
        </w:rPr>
        <w:t>September</w:t>
      </w:r>
      <w:r w:rsidRPr="001625EC">
        <w:rPr>
          <w:rFonts w:asciiTheme="minorHAnsi" w:hAnsiTheme="minorHAnsi"/>
          <w:bCs/>
          <w:szCs w:val="22"/>
        </w:rPr>
        <w:t>, 2019</w:t>
      </w:r>
      <w:r w:rsidR="00022023" w:rsidRPr="001625EC">
        <w:rPr>
          <w:rFonts w:asciiTheme="minorHAnsi" w:hAnsiTheme="minorHAnsi"/>
          <w:bCs/>
          <w:szCs w:val="22"/>
        </w:rPr>
        <w:t>,</w:t>
      </w:r>
      <w:r w:rsidR="00C93058" w:rsidRPr="001625EC">
        <w:rPr>
          <w:rFonts w:asciiTheme="minorHAnsi" w:hAnsiTheme="minorHAnsi"/>
          <w:bCs/>
          <w:szCs w:val="22"/>
        </w:rPr>
        <w:t xml:space="preserve"> at Churchill College, University of Cambridge, UK.</w:t>
      </w:r>
      <w:r w:rsidRPr="001625EC">
        <w:rPr>
          <w:rFonts w:asciiTheme="minorHAnsi" w:hAnsiTheme="minorHAnsi"/>
          <w:bCs/>
          <w:szCs w:val="22"/>
        </w:rPr>
        <w:t> For a list of worldwide events and deadlines</w:t>
      </w:r>
      <w:r w:rsidR="00022023" w:rsidRPr="001625EC">
        <w:rPr>
          <w:rFonts w:asciiTheme="minorHAnsi" w:hAnsiTheme="minorHAnsi"/>
          <w:bCs/>
          <w:szCs w:val="22"/>
        </w:rPr>
        <w:t>,</w:t>
      </w:r>
      <w:r w:rsidRPr="001625EC">
        <w:rPr>
          <w:rFonts w:asciiTheme="minorHAnsi" w:hAnsiTheme="minorHAnsi"/>
          <w:bCs/>
          <w:szCs w:val="22"/>
        </w:rPr>
        <w:t xml:space="preserve"> visit:</w:t>
      </w:r>
      <w:r w:rsidR="001625EC" w:rsidRPr="001625EC">
        <w:rPr>
          <w:rFonts w:asciiTheme="minorHAnsi" w:hAnsiTheme="minorHAnsi"/>
          <w:bCs/>
          <w:szCs w:val="22"/>
        </w:rPr>
        <w:t xml:space="preserve"> </w:t>
      </w:r>
      <w:hyperlink r:id="rId13" w:history="1">
        <w:r w:rsidR="001625EC" w:rsidRPr="001625EC">
          <w:rPr>
            <w:rStyle w:val="Hyperlink"/>
          </w:rPr>
          <w:t>https://uk.comsol.com/conference/c</w:t>
        </w:r>
        <w:r w:rsidR="001625EC" w:rsidRPr="001625EC">
          <w:rPr>
            <w:rStyle w:val="Hyperlink"/>
          </w:rPr>
          <w:t>a</w:t>
        </w:r>
        <w:r w:rsidR="001625EC" w:rsidRPr="001625EC">
          <w:rPr>
            <w:rStyle w:val="Hyperlink"/>
          </w:rPr>
          <w:t>mbridge</w:t>
        </w:r>
      </w:hyperlink>
      <w:r w:rsidRPr="001625EC">
        <w:rPr>
          <w:rFonts w:asciiTheme="minorHAnsi" w:hAnsiTheme="minorHAnsi"/>
          <w:bCs/>
          <w:szCs w:val="22"/>
        </w:rPr>
        <w:t>.</w:t>
      </w:r>
    </w:p>
    <w:p w14:paraId="6364FFCF" w14:textId="795A6D98" w:rsidR="00C3155E" w:rsidRPr="00C3155E" w:rsidRDefault="00C3155E" w:rsidP="00C3155E">
      <w:pPr>
        <w:pStyle w:val="PlainText"/>
        <w:rPr>
          <w:bCs/>
        </w:rPr>
      </w:pPr>
    </w:p>
    <w:p w14:paraId="34B69239" w14:textId="4E63430B" w:rsidR="00C3155E" w:rsidRPr="00C3155E" w:rsidRDefault="00C3155E" w:rsidP="00C3155E">
      <w:pPr>
        <w:pStyle w:val="PlainText"/>
        <w:rPr>
          <w:bCs/>
        </w:rPr>
      </w:pPr>
      <w:r w:rsidRPr="00C3155E">
        <w:rPr>
          <w:bCs/>
        </w:rPr>
        <w:t>Suggested topic areas for papers and posters include</w:t>
      </w:r>
      <w:r w:rsidR="003E263F">
        <w:rPr>
          <w:bCs/>
        </w:rPr>
        <w:t>:</w:t>
      </w:r>
      <w:r w:rsidR="00F27BCC" w:rsidRPr="00F27BCC">
        <w:rPr>
          <w:bCs/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5940"/>
      </w:tblGrid>
      <w:tr w:rsidR="00C3155E" w:rsidRPr="00C3155E" w14:paraId="1A3D977A" w14:textId="77777777" w:rsidTr="005B45E2"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</w:tcPr>
          <w:p w14:paraId="5B146F5E" w14:textId="6167858A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AC/DC </w:t>
            </w:r>
            <w:r w:rsidR="00DE4D1B">
              <w:rPr>
                <w:bCs/>
              </w:rPr>
              <w:t>e</w:t>
            </w:r>
            <w:r w:rsidRPr="00C3155E">
              <w:rPr>
                <w:bCs/>
              </w:rPr>
              <w:t>lectromagnetics</w:t>
            </w:r>
          </w:p>
          <w:p w14:paraId="3A01611C" w14:textId="5B7AEA5B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Acoustics and </w:t>
            </w:r>
            <w:r w:rsidR="00DE4D1B">
              <w:rPr>
                <w:bCs/>
              </w:rPr>
              <w:t>v</w:t>
            </w:r>
            <w:r w:rsidRPr="00C3155E">
              <w:rPr>
                <w:bCs/>
              </w:rPr>
              <w:t>ibrations</w:t>
            </w:r>
          </w:p>
          <w:p w14:paraId="61F74197" w14:textId="324ECE97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Batteries, </w:t>
            </w:r>
            <w:r w:rsidR="00DE4D1B">
              <w:rPr>
                <w:bCs/>
              </w:rPr>
              <w:t>f</w:t>
            </w:r>
            <w:r w:rsidRPr="00C3155E">
              <w:rPr>
                <w:bCs/>
              </w:rPr>
              <w:t xml:space="preserve">uel </w:t>
            </w:r>
            <w:r w:rsidR="00DE4D1B">
              <w:rPr>
                <w:bCs/>
              </w:rPr>
              <w:t>c</w:t>
            </w:r>
            <w:r w:rsidRPr="00C3155E">
              <w:rPr>
                <w:bCs/>
              </w:rPr>
              <w:t xml:space="preserve">ells, and </w:t>
            </w:r>
            <w:r w:rsidR="00DE4D1B">
              <w:rPr>
                <w:bCs/>
              </w:rPr>
              <w:t>e</w:t>
            </w:r>
            <w:r w:rsidRPr="00C3155E">
              <w:rPr>
                <w:bCs/>
              </w:rPr>
              <w:t xml:space="preserve">lectrochemical </w:t>
            </w:r>
            <w:r w:rsidR="00DE4D1B">
              <w:rPr>
                <w:bCs/>
              </w:rPr>
              <w:t>p</w:t>
            </w:r>
            <w:r w:rsidRPr="00C3155E">
              <w:rPr>
                <w:bCs/>
              </w:rPr>
              <w:t>rocesses</w:t>
            </w:r>
          </w:p>
          <w:p w14:paraId="659C3690" w14:textId="145851D2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Bioscience and </w:t>
            </w:r>
            <w:r w:rsidR="00DE4D1B">
              <w:rPr>
                <w:bCs/>
              </w:rPr>
              <w:t>b</w:t>
            </w:r>
            <w:r w:rsidRPr="00C3155E">
              <w:rPr>
                <w:bCs/>
              </w:rPr>
              <w:t>ioengineering</w:t>
            </w:r>
          </w:p>
          <w:p w14:paraId="34E6240E" w14:textId="27AD86FE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Chemical </w:t>
            </w:r>
            <w:r w:rsidR="00DE4D1B">
              <w:rPr>
                <w:bCs/>
              </w:rPr>
              <w:t>r</w:t>
            </w:r>
            <w:r w:rsidRPr="00C3155E">
              <w:rPr>
                <w:bCs/>
              </w:rPr>
              <w:t xml:space="preserve">eaction </w:t>
            </w:r>
            <w:r w:rsidR="00DE4D1B">
              <w:rPr>
                <w:bCs/>
              </w:rPr>
              <w:t>e</w:t>
            </w:r>
            <w:r w:rsidRPr="00C3155E">
              <w:rPr>
                <w:bCs/>
              </w:rPr>
              <w:t>ngineering</w:t>
            </w:r>
          </w:p>
          <w:p w14:paraId="7C01FC95" w14:textId="47926C8E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Computational </w:t>
            </w:r>
            <w:r w:rsidR="00DE4D1B">
              <w:rPr>
                <w:bCs/>
              </w:rPr>
              <w:t>f</w:t>
            </w:r>
            <w:r w:rsidRPr="00C3155E">
              <w:rPr>
                <w:bCs/>
              </w:rPr>
              <w:t xml:space="preserve">luid </w:t>
            </w:r>
            <w:r w:rsidR="00DE4D1B">
              <w:rPr>
                <w:bCs/>
              </w:rPr>
              <w:t>d</w:t>
            </w:r>
            <w:r w:rsidRPr="00C3155E">
              <w:rPr>
                <w:bCs/>
              </w:rPr>
              <w:t>ynamics</w:t>
            </w:r>
          </w:p>
          <w:p w14:paraId="7343D59D" w14:textId="575B4D64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Electromagnetic </w:t>
            </w:r>
            <w:r w:rsidR="00DE4D1B">
              <w:rPr>
                <w:bCs/>
              </w:rPr>
              <w:t>h</w:t>
            </w:r>
            <w:r w:rsidRPr="00C3155E">
              <w:rPr>
                <w:bCs/>
              </w:rPr>
              <w:t>eating</w:t>
            </w:r>
          </w:p>
          <w:p w14:paraId="0C66E10C" w14:textId="64B4CBF1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Geophysics and </w:t>
            </w:r>
            <w:proofErr w:type="spellStart"/>
            <w:r w:rsidR="00DE4D1B">
              <w:rPr>
                <w:bCs/>
              </w:rPr>
              <w:t>g</w:t>
            </w:r>
            <w:r w:rsidRPr="00C3155E">
              <w:rPr>
                <w:bCs/>
              </w:rPr>
              <w:t>eomechanics</w:t>
            </w:r>
            <w:proofErr w:type="spellEnd"/>
          </w:p>
          <w:p w14:paraId="61D44A52" w14:textId="462E66B9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Heat </w:t>
            </w:r>
            <w:r w:rsidR="00DE4D1B">
              <w:rPr>
                <w:bCs/>
              </w:rPr>
              <w:t>t</w:t>
            </w:r>
            <w:r w:rsidRPr="00C3155E">
              <w:rPr>
                <w:bCs/>
              </w:rPr>
              <w:t xml:space="preserve">ransfer and </w:t>
            </w:r>
            <w:r w:rsidR="00DE4D1B">
              <w:rPr>
                <w:bCs/>
              </w:rPr>
              <w:t>p</w:t>
            </w:r>
            <w:r w:rsidRPr="00C3155E">
              <w:rPr>
                <w:bCs/>
              </w:rPr>
              <w:t xml:space="preserve">hase </w:t>
            </w:r>
            <w:r w:rsidR="00DE4D1B">
              <w:rPr>
                <w:bCs/>
              </w:rPr>
              <w:t>c</w:t>
            </w:r>
            <w:r w:rsidRPr="00C3155E">
              <w:rPr>
                <w:bCs/>
              </w:rPr>
              <w:t>hange</w:t>
            </w:r>
          </w:p>
          <w:p w14:paraId="28341823" w14:textId="7D2790EF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MEMS and </w:t>
            </w:r>
            <w:r w:rsidR="00DE4D1B">
              <w:rPr>
                <w:bCs/>
              </w:rPr>
              <w:t>n</w:t>
            </w:r>
            <w:r w:rsidRPr="00C3155E">
              <w:rPr>
                <w:bCs/>
              </w:rPr>
              <w:t>anotechnology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14:paraId="718EC337" w14:textId="77777777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>Microfluidics</w:t>
            </w:r>
          </w:p>
          <w:p w14:paraId="0CE40048" w14:textId="77777777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>Multiphysics</w:t>
            </w:r>
          </w:p>
          <w:p w14:paraId="21EB81D5" w14:textId="22A8ECE1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Optics, </w:t>
            </w:r>
            <w:r w:rsidR="00DE4D1B">
              <w:rPr>
                <w:bCs/>
              </w:rPr>
              <w:t>p</w:t>
            </w:r>
            <w:r w:rsidRPr="00C3155E">
              <w:rPr>
                <w:bCs/>
              </w:rPr>
              <w:t xml:space="preserve">hotonics, and </w:t>
            </w:r>
            <w:r w:rsidR="00DE4D1B">
              <w:rPr>
                <w:bCs/>
              </w:rPr>
              <w:t>s</w:t>
            </w:r>
            <w:r w:rsidRPr="00C3155E">
              <w:rPr>
                <w:bCs/>
              </w:rPr>
              <w:t>emiconductors</w:t>
            </w:r>
          </w:p>
          <w:p w14:paraId="62E07A48" w14:textId="642F06EC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Optimization and </w:t>
            </w:r>
            <w:r w:rsidR="00DE4D1B">
              <w:rPr>
                <w:bCs/>
              </w:rPr>
              <w:t>i</w:t>
            </w:r>
            <w:r w:rsidRPr="00C3155E">
              <w:rPr>
                <w:bCs/>
              </w:rPr>
              <w:t xml:space="preserve">nverse </w:t>
            </w:r>
            <w:r w:rsidR="00DE4D1B">
              <w:rPr>
                <w:bCs/>
              </w:rPr>
              <w:t>m</w:t>
            </w:r>
            <w:r w:rsidRPr="00C3155E">
              <w:rPr>
                <w:bCs/>
              </w:rPr>
              <w:t>ethods</w:t>
            </w:r>
          </w:p>
          <w:p w14:paraId="58BFF4F2" w14:textId="7B296652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Particle </w:t>
            </w:r>
            <w:r w:rsidR="00DE4D1B">
              <w:rPr>
                <w:bCs/>
              </w:rPr>
              <w:t>t</w:t>
            </w:r>
            <w:r w:rsidRPr="00C3155E">
              <w:rPr>
                <w:bCs/>
              </w:rPr>
              <w:t>racing</w:t>
            </w:r>
          </w:p>
          <w:p w14:paraId="5724CB1E" w14:textId="7E4748C7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Piezoelectric </w:t>
            </w:r>
            <w:r w:rsidR="00DE4D1B">
              <w:rPr>
                <w:bCs/>
              </w:rPr>
              <w:t>d</w:t>
            </w:r>
            <w:r w:rsidRPr="00C3155E">
              <w:rPr>
                <w:bCs/>
              </w:rPr>
              <w:t>evices</w:t>
            </w:r>
          </w:p>
          <w:p w14:paraId="39912A9F" w14:textId="0FBFF734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Plasma </w:t>
            </w:r>
            <w:r w:rsidR="00DE4D1B">
              <w:rPr>
                <w:bCs/>
              </w:rPr>
              <w:t>p</w:t>
            </w:r>
            <w:r w:rsidRPr="00C3155E">
              <w:rPr>
                <w:bCs/>
              </w:rPr>
              <w:t>hysics</w:t>
            </w:r>
          </w:p>
          <w:p w14:paraId="111CDEBF" w14:textId="5B29AA45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RF and </w:t>
            </w:r>
            <w:r w:rsidR="00DE4D1B">
              <w:rPr>
                <w:bCs/>
              </w:rPr>
              <w:t>m</w:t>
            </w:r>
            <w:r w:rsidRPr="00C3155E">
              <w:rPr>
                <w:bCs/>
              </w:rPr>
              <w:t xml:space="preserve">icrowave </w:t>
            </w:r>
            <w:r w:rsidR="00DE4D1B">
              <w:rPr>
                <w:bCs/>
              </w:rPr>
              <w:t>e</w:t>
            </w:r>
            <w:r w:rsidRPr="00C3155E">
              <w:rPr>
                <w:bCs/>
              </w:rPr>
              <w:t>ngineering</w:t>
            </w:r>
          </w:p>
          <w:p w14:paraId="1B99F5B8" w14:textId="10E0355A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Simulation </w:t>
            </w:r>
            <w:r w:rsidR="00DE4D1B">
              <w:rPr>
                <w:bCs/>
              </w:rPr>
              <w:t>m</w:t>
            </w:r>
            <w:r w:rsidRPr="00C3155E">
              <w:rPr>
                <w:bCs/>
              </w:rPr>
              <w:t xml:space="preserve">ethods and </w:t>
            </w:r>
            <w:r w:rsidR="00DE4D1B">
              <w:rPr>
                <w:bCs/>
              </w:rPr>
              <w:t>t</w:t>
            </w:r>
            <w:r w:rsidRPr="00C3155E">
              <w:rPr>
                <w:bCs/>
              </w:rPr>
              <w:t>eaching</w:t>
            </w:r>
          </w:p>
          <w:p w14:paraId="7C744D63" w14:textId="0DDFF25D" w:rsidR="00C3155E" w:rsidRPr="00C3155E" w:rsidRDefault="00C3155E" w:rsidP="00C3155E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Structural </w:t>
            </w:r>
            <w:r w:rsidR="00DE4D1B">
              <w:rPr>
                <w:bCs/>
              </w:rPr>
              <w:t>m</w:t>
            </w:r>
            <w:r w:rsidRPr="00C3155E">
              <w:rPr>
                <w:bCs/>
              </w:rPr>
              <w:t xml:space="preserve">echanics and </w:t>
            </w:r>
            <w:r w:rsidR="00DE4D1B">
              <w:rPr>
                <w:bCs/>
              </w:rPr>
              <w:t>t</w:t>
            </w:r>
            <w:r w:rsidRPr="00C3155E">
              <w:rPr>
                <w:bCs/>
              </w:rPr>
              <w:t xml:space="preserve">hermal </w:t>
            </w:r>
            <w:r w:rsidR="00DE4D1B">
              <w:rPr>
                <w:bCs/>
              </w:rPr>
              <w:t>s</w:t>
            </w:r>
            <w:r w:rsidRPr="00C3155E">
              <w:rPr>
                <w:bCs/>
              </w:rPr>
              <w:t>tresses</w:t>
            </w:r>
          </w:p>
          <w:p w14:paraId="14C9BBFD" w14:textId="1259EA4F" w:rsidR="00C3155E" w:rsidRPr="00C3155E" w:rsidRDefault="00C3155E" w:rsidP="00F27BCC">
            <w:pPr>
              <w:pStyle w:val="PlainText"/>
              <w:numPr>
                <w:ilvl w:val="0"/>
                <w:numId w:val="1"/>
              </w:numPr>
              <w:rPr>
                <w:bCs/>
              </w:rPr>
            </w:pPr>
            <w:r w:rsidRPr="00C3155E">
              <w:rPr>
                <w:bCs/>
              </w:rPr>
              <w:t xml:space="preserve">Transport </w:t>
            </w:r>
            <w:r w:rsidR="00DE4D1B">
              <w:rPr>
                <w:bCs/>
              </w:rPr>
              <w:t>p</w:t>
            </w:r>
            <w:r w:rsidRPr="00C3155E">
              <w:rPr>
                <w:bCs/>
              </w:rPr>
              <w:t>henomena</w:t>
            </w:r>
          </w:p>
        </w:tc>
      </w:tr>
    </w:tbl>
    <w:p w14:paraId="629DBA99" w14:textId="77777777" w:rsidR="00C93058" w:rsidRDefault="00C93058" w:rsidP="00C93058">
      <w:pPr>
        <w:pStyle w:val="PlainText"/>
        <w:contextualSpacing/>
        <w:rPr>
          <w:bCs/>
        </w:rPr>
      </w:pPr>
    </w:p>
    <w:p w14:paraId="55D96F78" w14:textId="77777777" w:rsidR="00C93058" w:rsidRPr="008D3649" w:rsidRDefault="00C93058" w:rsidP="00C93058">
      <w:pPr>
        <w:pStyle w:val="PlainText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</w:rPr>
      </w:pPr>
      <w:r w:rsidRPr="008D3649">
        <w:rPr>
          <w:rFonts w:asciiTheme="minorHAnsi" w:hAnsiTheme="minorHAnsi"/>
          <w:b/>
          <w:bCs/>
          <w:color w:val="000000" w:themeColor="text1"/>
          <w:sz w:val="20"/>
          <w:szCs w:val="22"/>
        </w:rPr>
        <w:t>About COMSOL</w:t>
      </w:r>
    </w:p>
    <w:p w14:paraId="11963EEA" w14:textId="77777777" w:rsidR="00C93058" w:rsidRPr="00EF13C8" w:rsidRDefault="001625EC" w:rsidP="00C93058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4" w:history="1">
        <w:r w:rsidR="00C93058" w:rsidRPr="005957AE">
          <w:rPr>
            <w:rStyle w:val="Hyperlink"/>
            <w:rFonts w:asciiTheme="minorHAnsi" w:hAnsiTheme="minorHAnsi"/>
            <w:sz w:val="20"/>
            <w:szCs w:val="22"/>
          </w:rPr>
          <w:t>COMSOL</w:t>
        </w:r>
      </w:hyperlink>
      <w:r w:rsidR="00C93058" w:rsidRPr="00EF13C8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</w:t>
      </w:r>
      <w:r w:rsidR="00C93058">
        <w:rPr>
          <w:rFonts w:asciiTheme="minorHAnsi" w:hAnsiTheme="minorHAnsi"/>
          <w:bCs/>
          <w:sz w:val="20"/>
          <w:szCs w:val="22"/>
        </w:rPr>
        <w:t>lication</w:t>
      </w:r>
      <w:r w:rsidR="00C93058" w:rsidRPr="00EF13C8">
        <w:rPr>
          <w:rFonts w:asciiTheme="minorHAnsi" w:hAnsiTheme="minorHAnsi"/>
          <w:bCs/>
          <w:sz w:val="20"/>
          <w:szCs w:val="22"/>
        </w:rPr>
        <w:t xml:space="preserve">s. A particular strength is its ability to account for coupled or multiphysics phenomena. Add-on products expand the simulation platform for electromagnetics, structural, acoustics, fluid flow, heat transfer, and chemical applications. Interfacing tools enable the integration of COMSOL </w:t>
      </w:r>
      <w:r w:rsidR="00C93058" w:rsidRPr="00437D81">
        <w:rPr>
          <w:rFonts w:asciiTheme="minorHAnsi" w:hAnsiTheme="minorHAnsi"/>
          <w:bCs/>
          <w:sz w:val="20"/>
          <w:szCs w:val="22"/>
        </w:rPr>
        <w:t xml:space="preserve">Multiphysics® simulations with all major technical computing and CAD tools on the CAE market. Simulation experts rely on </w:t>
      </w:r>
      <w:r w:rsidR="00C93058">
        <w:rPr>
          <w:rFonts w:asciiTheme="minorHAnsi" w:hAnsiTheme="minorHAnsi"/>
          <w:bCs/>
          <w:sz w:val="20"/>
          <w:szCs w:val="22"/>
        </w:rPr>
        <w:t xml:space="preserve">COMSOL Compiler™ and </w:t>
      </w:r>
      <w:r w:rsidR="00C93058" w:rsidRPr="00437D81">
        <w:rPr>
          <w:rFonts w:asciiTheme="minorHAnsi" w:hAnsiTheme="minorHAnsi"/>
          <w:bCs/>
          <w:sz w:val="20"/>
          <w:szCs w:val="22"/>
        </w:rPr>
        <w:t>COMSOL Server™ to deploy app</w:t>
      </w:r>
      <w:r w:rsidR="00C93058">
        <w:rPr>
          <w:rFonts w:asciiTheme="minorHAnsi" w:hAnsiTheme="minorHAnsi"/>
          <w:bCs/>
          <w:sz w:val="20"/>
          <w:szCs w:val="22"/>
        </w:rPr>
        <w:t>lication</w:t>
      </w:r>
      <w:r w:rsidR="00C93058" w:rsidRPr="00437D81">
        <w:rPr>
          <w:rFonts w:asciiTheme="minorHAnsi" w:hAnsiTheme="minorHAnsi"/>
          <w:bCs/>
          <w:sz w:val="20"/>
          <w:szCs w:val="22"/>
        </w:rPr>
        <w:t xml:space="preserve">s to their design teams, manufacturing departments, test laboratories, and customers throughout the world. Founded in 1986, COMSOL </w:t>
      </w:r>
      <w:r w:rsidR="00C93058">
        <w:rPr>
          <w:rFonts w:asciiTheme="minorHAnsi" w:hAnsiTheme="minorHAnsi"/>
          <w:bCs/>
          <w:sz w:val="20"/>
          <w:szCs w:val="22"/>
        </w:rPr>
        <w:t>has</w:t>
      </w:r>
      <w:r w:rsidR="00C93058" w:rsidRPr="00EF13C8">
        <w:rPr>
          <w:rFonts w:asciiTheme="minorHAnsi" w:hAnsiTheme="minorHAnsi"/>
          <w:bCs/>
          <w:sz w:val="20"/>
          <w:szCs w:val="22"/>
        </w:rPr>
        <w:t xml:space="preserve"> 19 offices worldwide and extends its reach with a network of distributors.</w:t>
      </w:r>
    </w:p>
    <w:p w14:paraId="4BF85533" w14:textId="77777777" w:rsidR="00C93058" w:rsidRPr="00EC3EAE" w:rsidRDefault="00C93058" w:rsidP="00C93058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EC3EAE">
        <w:rPr>
          <w:rFonts w:asciiTheme="minorHAnsi" w:hAnsiTheme="minorHAnsi"/>
          <w:bCs/>
          <w:sz w:val="16"/>
          <w:szCs w:val="16"/>
        </w:rPr>
        <w:t>~</w:t>
      </w:r>
    </w:p>
    <w:p w14:paraId="10E9563A" w14:textId="77777777" w:rsidR="00C93058" w:rsidRPr="00175882" w:rsidRDefault="00C93058" w:rsidP="00C93058">
      <w:pPr>
        <w:autoSpaceDE w:val="0"/>
        <w:autoSpaceDN w:val="0"/>
        <w:adjustRightInd w:val="0"/>
        <w:spacing w:after="0" w:line="240" w:lineRule="auto"/>
        <w:contextualSpacing/>
        <w:rPr>
          <w:sz w:val="16"/>
          <w:szCs w:val="16"/>
        </w:rPr>
      </w:pPr>
      <w:r w:rsidRPr="00EF13C8">
        <w:rPr>
          <w:bCs/>
          <w:sz w:val="16"/>
          <w:szCs w:val="16"/>
        </w:rPr>
        <w:t xml:space="preserve">COMSOL, COMSOL Multiphysics, </w:t>
      </w:r>
      <w:proofErr w:type="spellStart"/>
      <w:r w:rsidRPr="00EF13C8">
        <w:rPr>
          <w:bCs/>
          <w:sz w:val="16"/>
          <w:szCs w:val="16"/>
        </w:rPr>
        <w:t>LiveLink</w:t>
      </w:r>
      <w:proofErr w:type="spellEnd"/>
      <w:r w:rsidRPr="00EF13C8">
        <w:rPr>
          <w:bCs/>
          <w:sz w:val="16"/>
          <w:szCs w:val="16"/>
        </w:rPr>
        <w:t xml:space="preserve">, COMSOL </w:t>
      </w:r>
      <w:r w:rsidRPr="002A25F2">
        <w:rPr>
          <w:bCs/>
          <w:sz w:val="16"/>
          <w:szCs w:val="16"/>
        </w:rPr>
        <w:t>Compiler, COMSOL Runtime, and C</w:t>
      </w:r>
      <w:r w:rsidRPr="00EF13C8">
        <w:rPr>
          <w:bCs/>
          <w:sz w:val="16"/>
          <w:szCs w:val="16"/>
        </w:rPr>
        <w:t xml:space="preserve">OMSOL Server are either registered trademarks or trademarks of COMSOL AB. For other trademark ownership, see </w:t>
      </w:r>
      <w:hyperlink r:id="rId15" w:history="1">
        <w:r w:rsidRPr="005957AE">
          <w:rPr>
            <w:rStyle w:val="Hyperlink"/>
            <w:sz w:val="16"/>
            <w:szCs w:val="16"/>
          </w:rPr>
          <w:t>https://uk.comsol.com/trademarks</w:t>
        </w:r>
      </w:hyperlink>
      <w:r w:rsidRPr="00EF13C8">
        <w:rPr>
          <w:bCs/>
          <w:sz w:val="16"/>
          <w:szCs w:val="16"/>
        </w:rPr>
        <w:t>.</w:t>
      </w:r>
    </w:p>
    <w:p w14:paraId="467A1DE3" w14:textId="77777777" w:rsidR="00C93058" w:rsidRDefault="00C93058" w:rsidP="008D3649">
      <w:pPr>
        <w:pStyle w:val="PlainText"/>
        <w:contextualSpacing/>
        <w:rPr>
          <w:bCs/>
        </w:rPr>
      </w:pPr>
    </w:p>
    <w:sectPr w:rsidR="00C93058" w:rsidSect="00A36000">
      <w:headerReference w:type="default" r:id="rId16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5A9617" w14:textId="77777777" w:rsidR="00E5436D" w:rsidRDefault="00E5436D">
      <w:pPr>
        <w:spacing w:after="0" w:line="240" w:lineRule="auto"/>
      </w:pPr>
      <w:r>
        <w:separator/>
      </w:r>
    </w:p>
  </w:endnote>
  <w:endnote w:type="continuationSeparator" w:id="0">
    <w:p w14:paraId="16A120C5" w14:textId="77777777" w:rsidR="00E5436D" w:rsidRDefault="00E54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34E72" w14:textId="77777777" w:rsidR="00E5436D" w:rsidRDefault="00E5436D">
      <w:pPr>
        <w:spacing w:after="0" w:line="240" w:lineRule="auto"/>
      </w:pPr>
      <w:r>
        <w:separator/>
      </w:r>
    </w:p>
  </w:footnote>
  <w:footnote w:type="continuationSeparator" w:id="0">
    <w:p w14:paraId="5A0AA68C" w14:textId="77777777" w:rsidR="00E5436D" w:rsidRDefault="00E54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EFD59" w14:textId="77777777" w:rsidR="006C2D32" w:rsidRDefault="00CE3A18">
    <w:pPr>
      <w:pStyle w:val="Header"/>
    </w:pPr>
    <w:r>
      <w:rPr>
        <w:noProof/>
        <w:lang w:val="en-GB" w:eastAsia="en-GB"/>
      </w:rPr>
      <w:drawing>
        <wp:inline distT="0" distB="0" distL="0" distR="0" wp14:anchorId="5DEA92B3" wp14:editId="0B0AD272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90AFE"/>
    <w:multiLevelType w:val="multilevel"/>
    <w:tmpl w:val="B0089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2D94D67"/>
    <w:multiLevelType w:val="hybridMultilevel"/>
    <w:tmpl w:val="787C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F5FF4"/>
    <w:multiLevelType w:val="hybridMultilevel"/>
    <w:tmpl w:val="397CD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12B"/>
    <w:rsid w:val="00004BA6"/>
    <w:rsid w:val="000055BE"/>
    <w:rsid w:val="00005CDE"/>
    <w:rsid w:val="00006B6C"/>
    <w:rsid w:val="00010897"/>
    <w:rsid w:val="000131C9"/>
    <w:rsid w:val="00015864"/>
    <w:rsid w:val="0001599D"/>
    <w:rsid w:val="000218EE"/>
    <w:rsid w:val="00022023"/>
    <w:rsid w:val="00022CD8"/>
    <w:rsid w:val="000369D9"/>
    <w:rsid w:val="0004073E"/>
    <w:rsid w:val="00045DF9"/>
    <w:rsid w:val="000519F7"/>
    <w:rsid w:val="00054413"/>
    <w:rsid w:val="000559F0"/>
    <w:rsid w:val="00056218"/>
    <w:rsid w:val="00060C58"/>
    <w:rsid w:val="00062661"/>
    <w:rsid w:val="00062FB9"/>
    <w:rsid w:val="00066B57"/>
    <w:rsid w:val="00066F09"/>
    <w:rsid w:val="000717E3"/>
    <w:rsid w:val="00073AF3"/>
    <w:rsid w:val="00074079"/>
    <w:rsid w:val="000767C7"/>
    <w:rsid w:val="0008700C"/>
    <w:rsid w:val="0009144B"/>
    <w:rsid w:val="00093F8E"/>
    <w:rsid w:val="0009458A"/>
    <w:rsid w:val="00094888"/>
    <w:rsid w:val="00095864"/>
    <w:rsid w:val="000A2683"/>
    <w:rsid w:val="000A3287"/>
    <w:rsid w:val="000C38D3"/>
    <w:rsid w:val="000D24CF"/>
    <w:rsid w:val="000E2B04"/>
    <w:rsid w:val="000E3B1A"/>
    <w:rsid w:val="000E48F1"/>
    <w:rsid w:val="000E730F"/>
    <w:rsid w:val="000F0B45"/>
    <w:rsid w:val="00101410"/>
    <w:rsid w:val="001035A9"/>
    <w:rsid w:val="00104005"/>
    <w:rsid w:val="00105606"/>
    <w:rsid w:val="001075A6"/>
    <w:rsid w:val="00114504"/>
    <w:rsid w:val="001173B2"/>
    <w:rsid w:val="00122A5E"/>
    <w:rsid w:val="00125F3F"/>
    <w:rsid w:val="00133865"/>
    <w:rsid w:val="00133B7D"/>
    <w:rsid w:val="00133D93"/>
    <w:rsid w:val="001364FD"/>
    <w:rsid w:val="00140A87"/>
    <w:rsid w:val="00140CA8"/>
    <w:rsid w:val="00146E5E"/>
    <w:rsid w:val="001608C4"/>
    <w:rsid w:val="001625EC"/>
    <w:rsid w:val="001646A5"/>
    <w:rsid w:val="00166014"/>
    <w:rsid w:val="00175882"/>
    <w:rsid w:val="0017634F"/>
    <w:rsid w:val="00177615"/>
    <w:rsid w:val="0017765A"/>
    <w:rsid w:val="001877F5"/>
    <w:rsid w:val="00191694"/>
    <w:rsid w:val="00191BE7"/>
    <w:rsid w:val="0019717E"/>
    <w:rsid w:val="00197FAF"/>
    <w:rsid w:val="001A5434"/>
    <w:rsid w:val="001A6D10"/>
    <w:rsid w:val="001A78E8"/>
    <w:rsid w:val="001B4294"/>
    <w:rsid w:val="001B6D4A"/>
    <w:rsid w:val="001C0DA0"/>
    <w:rsid w:val="001C123B"/>
    <w:rsid w:val="001C1DC2"/>
    <w:rsid w:val="001C1FFB"/>
    <w:rsid w:val="001C2D8A"/>
    <w:rsid w:val="001C46CB"/>
    <w:rsid w:val="001C6A42"/>
    <w:rsid w:val="001D5FB2"/>
    <w:rsid w:val="001E0EDD"/>
    <w:rsid w:val="001E3755"/>
    <w:rsid w:val="001E615F"/>
    <w:rsid w:val="001E642E"/>
    <w:rsid w:val="00203CB7"/>
    <w:rsid w:val="002155DE"/>
    <w:rsid w:val="00215605"/>
    <w:rsid w:val="002166C6"/>
    <w:rsid w:val="00220126"/>
    <w:rsid w:val="002265C1"/>
    <w:rsid w:val="00236F5F"/>
    <w:rsid w:val="00252197"/>
    <w:rsid w:val="002544D9"/>
    <w:rsid w:val="002562BB"/>
    <w:rsid w:val="0026192E"/>
    <w:rsid w:val="002624B4"/>
    <w:rsid w:val="00272AF3"/>
    <w:rsid w:val="00273DE5"/>
    <w:rsid w:val="00274F90"/>
    <w:rsid w:val="002814FB"/>
    <w:rsid w:val="002A26ED"/>
    <w:rsid w:val="002A32E4"/>
    <w:rsid w:val="002B00C0"/>
    <w:rsid w:val="002C08B4"/>
    <w:rsid w:val="002C2096"/>
    <w:rsid w:val="002C4C6D"/>
    <w:rsid w:val="002C771E"/>
    <w:rsid w:val="002D091C"/>
    <w:rsid w:val="002D5CC9"/>
    <w:rsid w:val="002E11C4"/>
    <w:rsid w:val="002E5A2D"/>
    <w:rsid w:val="002E61FD"/>
    <w:rsid w:val="002E7132"/>
    <w:rsid w:val="002E7636"/>
    <w:rsid w:val="002F071B"/>
    <w:rsid w:val="002F47EB"/>
    <w:rsid w:val="002F53A2"/>
    <w:rsid w:val="00301444"/>
    <w:rsid w:val="00302B28"/>
    <w:rsid w:val="0030438B"/>
    <w:rsid w:val="00305933"/>
    <w:rsid w:val="003060D7"/>
    <w:rsid w:val="0030665B"/>
    <w:rsid w:val="003077E6"/>
    <w:rsid w:val="0031072A"/>
    <w:rsid w:val="00311C95"/>
    <w:rsid w:val="0031250B"/>
    <w:rsid w:val="003138E0"/>
    <w:rsid w:val="0031425C"/>
    <w:rsid w:val="00314BB0"/>
    <w:rsid w:val="00315811"/>
    <w:rsid w:val="00322D5C"/>
    <w:rsid w:val="00323771"/>
    <w:rsid w:val="003244FF"/>
    <w:rsid w:val="003343B8"/>
    <w:rsid w:val="00342142"/>
    <w:rsid w:val="00350346"/>
    <w:rsid w:val="003527CD"/>
    <w:rsid w:val="00353145"/>
    <w:rsid w:val="00356282"/>
    <w:rsid w:val="0035761B"/>
    <w:rsid w:val="00360E2B"/>
    <w:rsid w:val="00361BF2"/>
    <w:rsid w:val="0036713A"/>
    <w:rsid w:val="0037374A"/>
    <w:rsid w:val="00375FE5"/>
    <w:rsid w:val="0038193C"/>
    <w:rsid w:val="00382E83"/>
    <w:rsid w:val="00386DF9"/>
    <w:rsid w:val="00387207"/>
    <w:rsid w:val="00390878"/>
    <w:rsid w:val="003933AA"/>
    <w:rsid w:val="0039778A"/>
    <w:rsid w:val="003A2B6A"/>
    <w:rsid w:val="003A4A24"/>
    <w:rsid w:val="003A59A4"/>
    <w:rsid w:val="003B5F63"/>
    <w:rsid w:val="003B6B82"/>
    <w:rsid w:val="003B76FE"/>
    <w:rsid w:val="003C0AC4"/>
    <w:rsid w:val="003C30C1"/>
    <w:rsid w:val="003C608F"/>
    <w:rsid w:val="003E13FF"/>
    <w:rsid w:val="003E263F"/>
    <w:rsid w:val="003E4500"/>
    <w:rsid w:val="003E69CD"/>
    <w:rsid w:val="003F78C7"/>
    <w:rsid w:val="00413BA0"/>
    <w:rsid w:val="00421152"/>
    <w:rsid w:val="00427ABC"/>
    <w:rsid w:val="0043074D"/>
    <w:rsid w:val="00433E0F"/>
    <w:rsid w:val="004349A5"/>
    <w:rsid w:val="00436D3D"/>
    <w:rsid w:val="004413D3"/>
    <w:rsid w:val="00443656"/>
    <w:rsid w:val="0044631E"/>
    <w:rsid w:val="00457EB7"/>
    <w:rsid w:val="0046441D"/>
    <w:rsid w:val="00464A08"/>
    <w:rsid w:val="004655D7"/>
    <w:rsid w:val="00467FA7"/>
    <w:rsid w:val="00470C08"/>
    <w:rsid w:val="00470D44"/>
    <w:rsid w:val="00474C1C"/>
    <w:rsid w:val="00480488"/>
    <w:rsid w:val="00482721"/>
    <w:rsid w:val="00486142"/>
    <w:rsid w:val="00492637"/>
    <w:rsid w:val="00494969"/>
    <w:rsid w:val="00497857"/>
    <w:rsid w:val="004A006D"/>
    <w:rsid w:val="004A096F"/>
    <w:rsid w:val="004B14AC"/>
    <w:rsid w:val="004B56AC"/>
    <w:rsid w:val="004C4047"/>
    <w:rsid w:val="004D3BDA"/>
    <w:rsid w:val="004E373E"/>
    <w:rsid w:val="004E663A"/>
    <w:rsid w:val="004F1FE3"/>
    <w:rsid w:val="004F712B"/>
    <w:rsid w:val="004F74ED"/>
    <w:rsid w:val="00500C7F"/>
    <w:rsid w:val="00505546"/>
    <w:rsid w:val="00510D60"/>
    <w:rsid w:val="00512623"/>
    <w:rsid w:val="00513851"/>
    <w:rsid w:val="00515DAC"/>
    <w:rsid w:val="0051747C"/>
    <w:rsid w:val="00517882"/>
    <w:rsid w:val="00520C31"/>
    <w:rsid w:val="005257B3"/>
    <w:rsid w:val="00532A98"/>
    <w:rsid w:val="0053656B"/>
    <w:rsid w:val="00540BE3"/>
    <w:rsid w:val="0054386C"/>
    <w:rsid w:val="00544614"/>
    <w:rsid w:val="00545433"/>
    <w:rsid w:val="00550048"/>
    <w:rsid w:val="00550852"/>
    <w:rsid w:val="00555EDE"/>
    <w:rsid w:val="00556F0F"/>
    <w:rsid w:val="00557AC2"/>
    <w:rsid w:val="00564E00"/>
    <w:rsid w:val="00566CE0"/>
    <w:rsid w:val="00575EE1"/>
    <w:rsid w:val="0058004B"/>
    <w:rsid w:val="00580FDC"/>
    <w:rsid w:val="00586007"/>
    <w:rsid w:val="005862D3"/>
    <w:rsid w:val="00590466"/>
    <w:rsid w:val="0059113E"/>
    <w:rsid w:val="00595B05"/>
    <w:rsid w:val="00596782"/>
    <w:rsid w:val="0059778A"/>
    <w:rsid w:val="005A6178"/>
    <w:rsid w:val="005B7BA2"/>
    <w:rsid w:val="005C3005"/>
    <w:rsid w:val="005C467D"/>
    <w:rsid w:val="005D435E"/>
    <w:rsid w:val="005D61ED"/>
    <w:rsid w:val="005E43FE"/>
    <w:rsid w:val="005F20EE"/>
    <w:rsid w:val="005F2539"/>
    <w:rsid w:val="005F30FE"/>
    <w:rsid w:val="005F3C24"/>
    <w:rsid w:val="00614665"/>
    <w:rsid w:val="00616935"/>
    <w:rsid w:val="0062497F"/>
    <w:rsid w:val="00630C14"/>
    <w:rsid w:val="006402B2"/>
    <w:rsid w:val="006408B1"/>
    <w:rsid w:val="00641DC5"/>
    <w:rsid w:val="00645B51"/>
    <w:rsid w:val="0066124C"/>
    <w:rsid w:val="00667512"/>
    <w:rsid w:val="006705CA"/>
    <w:rsid w:val="006725F4"/>
    <w:rsid w:val="00673FF4"/>
    <w:rsid w:val="00677084"/>
    <w:rsid w:val="00683D3C"/>
    <w:rsid w:val="00686747"/>
    <w:rsid w:val="00692D01"/>
    <w:rsid w:val="006A3620"/>
    <w:rsid w:val="006B2CFB"/>
    <w:rsid w:val="006B3E72"/>
    <w:rsid w:val="006B5BFB"/>
    <w:rsid w:val="006D330C"/>
    <w:rsid w:val="006D5A16"/>
    <w:rsid w:val="006E20BB"/>
    <w:rsid w:val="006E2154"/>
    <w:rsid w:val="006F57B7"/>
    <w:rsid w:val="006F6A31"/>
    <w:rsid w:val="00706D03"/>
    <w:rsid w:val="00713471"/>
    <w:rsid w:val="00714116"/>
    <w:rsid w:val="007200B8"/>
    <w:rsid w:val="00724D3A"/>
    <w:rsid w:val="007254EB"/>
    <w:rsid w:val="00731B0F"/>
    <w:rsid w:val="007323BC"/>
    <w:rsid w:val="007345D5"/>
    <w:rsid w:val="00736AF7"/>
    <w:rsid w:val="00741879"/>
    <w:rsid w:val="00751846"/>
    <w:rsid w:val="00753EFE"/>
    <w:rsid w:val="00755E7D"/>
    <w:rsid w:val="00761AB5"/>
    <w:rsid w:val="007710D7"/>
    <w:rsid w:val="0077666D"/>
    <w:rsid w:val="00777717"/>
    <w:rsid w:val="007A62E1"/>
    <w:rsid w:val="007B2B5A"/>
    <w:rsid w:val="007B52E1"/>
    <w:rsid w:val="007C0C81"/>
    <w:rsid w:val="007C0D6D"/>
    <w:rsid w:val="007C134A"/>
    <w:rsid w:val="007C2A4F"/>
    <w:rsid w:val="007D2123"/>
    <w:rsid w:val="007E4D47"/>
    <w:rsid w:val="007E5D53"/>
    <w:rsid w:val="007F0E3E"/>
    <w:rsid w:val="007F1942"/>
    <w:rsid w:val="007F2600"/>
    <w:rsid w:val="007F2CC3"/>
    <w:rsid w:val="008022AC"/>
    <w:rsid w:val="008028C2"/>
    <w:rsid w:val="00805232"/>
    <w:rsid w:val="00815B1F"/>
    <w:rsid w:val="00816A05"/>
    <w:rsid w:val="00817A6F"/>
    <w:rsid w:val="00826D3E"/>
    <w:rsid w:val="00831D4F"/>
    <w:rsid w:val="00834677"/>
    <w:rsid w:val="00844723"/>
    <w:rsid w:val="00845826"/>
    <w:rsid w:val="00851E12"/>
    <w:rsid w:val="008558E8"/>
    <w:rsid w:val="00861C0E"/>
    <w:rsid w:val="008744F8"/>
    <w:rsid w:val="0087612B"/>
    <w:rsid w:val="00881218"/>
    <w:rsid w:val="008850FB"/>
    <w:rsid w:val="00887BD6"/>
    <w:rsid w:val="008921F6"/>
    <w:rsid w:val="008A0E4F"/>
    <w:rsid w:val="008A23FB"/>
    <w:rsid w:val="008B3999"/>
    <w:rsid w:val="008B52B0"/>
    <w:rsid w:val="008B7813"/>
    <w:rsid w:val="008C0BA0"/>
    <w:rsid w:val="008C17F7"/>
    <w:rsid w:val="008D0014"/>
    <w:rsid w:val="008D3649"/>
    <w:rsid w:val="008D48B4"/>
    <w:rsid w:val="008D75DE"/>
    <w:rsid w:val="008E3C13"/>
    <w:rsid w:val="008E7B79"/>
    <w:rsid w:val="0090158A"/>
    <w:rsid w:val="00907C95"/>
    <w:rsid w:val="00910B79"/>
    <w:rsid w:val="0091184F"/>
    <w:rsid w:val="00913AF9"/>
    <w:rsid w:val="009148AF"/>
    <w:rsid w:val="00914F67"/>
    <w:rsid w:val="00915600"/>
    <w:rsid w:val="00917DDB"/>
    <w:rsid w:val="009201A7"/>
    <w:rsid w:val="00924F85"/>
    <w:rsid w:val="00936C63"/>
    <w:rsid w:val="00947A7D"/>
    <w:rsid w:val="0095356E"/>
    <w:rsid w:val="00953D9D"/>
    <w:rsid w:val="00953E46"/>
    <w:rsid w:val="0095700E"/>
    <w:rsid w:val="0096086E"/>
    <w:rsid w:val="00967025"/>
    <w:rsid w:val="0096715C"/>
    <w:rsid w:val="00972463"/>
    <w:rsid w:val="00974C31"/>
    <w:rsid w:val="00982384"/>
    <w:rsid w:val="00991584"/>
    <w:rsid w:val="009927BE"/>
    <w:rsid w:val="00995A5C"/>
    <w:rsid w:val="009A05E6"/>
    <w:rsid w:val="009A25FA"/>
    <w:rsid w:val="009A66AC"/>
    <w:rsid w:val="009A6A49"/>
    <w:rsid w:val="009B0B7C"/>
    <w:rsid w:val="009B0DFF"/>
    <w:rsid w:val="009B15EE"/>
    <w:rsid w:val="009B20F7"/>
    <w:rsid w:val="009B5AEA"/>
    <w:rsid w:val="009C2C9A"/>
    <w:rsid w:val="009C2D2E"/>
    <w:rsid w:val="009D2A63"/>
    <w:rsid w:val="009D2B4F"/>
    <w:rsid w:val="009D4F0D"/>
    <w:rsid w:val="009D5DC6"/>
    <w:rsid w:val="009E79D9"/>
    <w:rsid w:val="009F21B4"/>
    <w:rsid w:val="009F7F08"/>
    <w:rsid w:val="00A017FD"/>
    <w:rsid w:val="00A03024"/>
    <w:rsid w:val="00A1056F"/>
    <w:rsid w:val="00A11227"/>
    <w:rsid w:val="00A13C20"/>
    <w:rsid w:val="00A1564B"/>
    <w:rsid w:val="00A16F10"/>
    <w:rsid w:val="00A20E9E"/>
    <w:rsid w:val="00A227AB"/>
    <w:rsid w:val="00A228AB"/>
    <w:rsid w:val="00A270E5"/>
    <w:rsid w:val="00A27A3C"/>
    <w:rsid w:val="00A30A18"/>
    <w:rsid w:val="00A32915"/>
    <w:rsid w:val="00A35896"/>
    <w:rsid w:val="00A36000"/>
    <w:rsid w:val="00A46495"/>
    <w:rsid w:val="00A47887"/>
    <w:rsid w:val="00A520C6"/>
    <w:rsid w:val="00A54DBD"/>
    <w:rsid w:val="00A62057"/>
    <w:rsid w:val="00A74A30"/>
    <w:rsid w:val="00A7588D"/>
    <w:rsid w:val="00A808AA"/>
    <w:rsid w:val="00A8415B"/>
    <w:rsid w:val="00A8649A"/>
    <w:rsid w:val="00A878D8"/>
    <w:rsid w:val="00A90651"/>
    <w:rsid w:val="00A92BE2"/>
    <w:rsid w:val="00AA141E"/>
    <w:rsid w:val="00AA7E68"/>
    <w:rsid w:val="00AB3080"/>
    <w:rsid w:val="00AC407E"/>
    <w:rsid w:val="00AC5525"/>
    <w:rsid w:val="00AC6B46"/>
    <w:rsid w:val="00AD1099"/>
    <w:rsid w:val="00AD31A2"/>
    <w:rsid w:val="00AD3948"/>
    <w:rsid w:val="00AE1F00"/>
    <w:rsid w:val="00AE3FE8"/>
    <w:rsid w:val="00AE447D"/>
    <w:rsid w:val="00B049CF"/>
    <w:rsid w:val="00B10D62"/>
    <w:rsid w:val="00B228B3"/>
    <w:rsid w:val="00B24A85"/>
    <w:rsid w:val="00B31C32"/>
    <w:rsid w:val="00B33B1B"/>
    <w:rsid w:val="00B34186"/>
    <w:rsid w:val="00B34FB2"/>
    <w:rsid w:val="00B438BB"/>
    <w:rsid w:val="00B466F0"/>
    <w:rsid w:val="00B80226"/>
    <w:rsid w:val="00B834BC"/>
    <w:rsid w:val="00B85B1F"/>
    <w:rsid w:val="00B92738"/>
    <w:rsid w:val="00B95EB5"/>
    <w:rsid w:val="00B9732D"/>
    <w:rsid w:val="00BA3376"/>
    <w:rsid w:val="00BA4756"/>
    <w:rsid w:val="00BA775E"/>
    <w:rsid w:val="00BB205C"/>
    <w:rsid w:val="00BB3808"/>
    <w:rsid w:val="00BB5C41"/>
    <w:rsid w:val="00BC05E6"/>
    <w:rsid w:val="00BC478E"/>
    <w:rsid w:val="00BE532D"/>
    <w:rsid w:val="00BE5411"/>
    <w:rsid w:val="00BF7648"/>
    <w:rsid w:val="00C040A5"/>
    <w:rsid w:val="00C11B7C"/>
    <w:rsid w:val="00C1225F"/>
    <w:rsid w:val="00C12294"/>
    <w:rsid w:val="00C25D74"/>
    <w:rsid w:val="00C3155E"/>
    <w:rsid w:val="00C33FD8"/>
    <w:rsid w:val="00C3562C"/>
    <w:rsid w:val="00C35D18"/>
    <w:rsid w:val="00C3752E"/>
    <w:rsid w:val="00C4715A"/>
    <w:rsid w:val="00C474FA"/>
    <w:rsid w:val="00C50427"/>
    <w:rsid w:val="00C50EEC"/>
    <w:rsid w:val="00C5539B"/>
    <w:rsid w:val="00C5685C"/>
    <w:rsid w:val="00C630B6"/>
    <w:rsid w:val="00C636A7"/>
    <w:rsid w:val="00C66C90"/>
    <w:rsid w:val="00C66CB6"/>
    <w:rsid w:val="00C73756"/>
    <w:rsid w:val="00C7426C"/>
    <w:rsid w:val="00C77A60"/>
    <w:rsid w:val="00C77D1D"/>
    <w:rsid w:val="00C80817"/>
    <w:rsid w:val="00C80FB7"/>
    <w:rsid w:val="00C93058"/>
    <w:rsid w:val="00CA13FE"/>
    <w:rsid w:val="00CA4300"/>
    <w:rsid w:val="00CB04A2"/>
    <w:rsid w:val="00CB3023"/>
    <w:rsid w:val="00CB3275"/>
    <w:rsid w:val="00CB39D4"/>
    <w:rsid w:val="00CC1E23"/>
    <w:rsid w:val="00CC72A9"/>
    <w:rsid w:val="00CD31DC"/>
    <w:rsid w:val="00CD4AF7"/>
    <w:rsid w:val="00CE30E4"/>
    <w:rsid w:val="00CE3A18"/>
    <w:rsid w:val="00CE66E9"/>
    <w:rsid w:val="00CF40E9"/>
    <w:rsid w:val="00D00D28"/>
    <w:rsid w:val="00D0332A"/>
    <w:rsid w:val="00D04DBE"/>
    <w:rsid w:val="00D16337"/>
    <w:rsid w:val="00D2295F"/>
    <w:rsid w:val="00D22D12"/>
    <w:rsid w:val="00D2692D"/>
    <w:rsid w:val="00D33E46"/>
    <w:rsid w:val="00D345DF"/>
    <w:rsid w:val="00D347BA"/>
    <w:rsid w:val="00D35E62"/>
    <w:rsid w:val="00D3663D"/>
    <w:rsid w:val="00D4376B"/>
    <w:rsid w:val="00D518CD"/>
    <w:rsid w:val="00D519D1"/>
    <w:rsid w:val="00D55FF4"/>
    <w:rsid w:val="00D62A50"/>
    <w:rsid w:val="00D62FB5"/>
    <w:rsid w:val="00D7076A"/>
    <w:rsid w:val="00D7280E"/>
    <w:rsid w:val="00D81B78"/>
    <w:rsid w:val="00D86465"/>
    <w:rsid w:val="00D8658D"/>
    <w:rsid w:val="00D865DD"/>
    <w:rsid w:val="00D975CF"/>
    <w:rsid w:val="00DB17FA"/>
    <w:rsid w:val="00DB4961"/>
    <w:rsid w:val="00DC0BCF"/>
    <w:rsid w:val="00DC136D"/>
    <w:rsid w:val="00DC4B64"/>
    <w:rsid w:val="00DD26A8"/>
    <w:rsid w:val="00DD5E97"/>
    <w:rsid w:val="00DD755C"/>
    <w:rsid w:val="00DE1990"/>
    <w:rsid w:val="00DE3847"/>
    <w:rsid w:val="00DE4C84"/>
    <w:rsid w:val="00DE4D1B"/>
    <w:rsid w:val="00DE57D4"/>
    <w:rsid w:val="00DE7490"/>
    <w:rsid w:val="00DE7F90"/>
    <w:rsid w:val="00DF2608"/>
    <w:rsid w:val="00DF57AD"/>
    <w:rsid w:val="00E05FF8"/>
    <w:rsid w:val="00E14523"/>
    <w:rsid w:val="00E20A15"/>
    <w:rsid w:val="00E20F56"/>
    <w:rsid w:val="00E2237D"/>
    <w:rsid w:val="00E223B8"/>
    <w:rsid w:val="00E33364"/>
    <w:rsid w:val="00E33DFA"/>
    <w:rsid w:val="00E40E59"/>
    <w:rsid w:val="00E437F3"/>
    <w:rsid w:val="00E4607D"/>
    <w:rsid w:val="00E52EAF"/>
    <w:rsid w:val="00E5436D"/>
    <w:rsid w:val="00E70D46"/>
    <w:rsid w:val="00E76D0C"/>
    <w:rsid w:val="00E81C11"/>
    <w:rsid w:val="00E82BBB"/>
    <w:rsid w:val="00E84594"/>
    <w:rsid w:val="00E9355C"/>
    <w:rsid w:val="00E93B1A"/>
    <w:rsid w:val="00E94DB0"/>
    <w:rsid w:val="00E96918"/>
    <w:rsid w:val="00EA6BDC"/>
    <w:rsid w:val="00EC3EAE"/>
    <w:rsid w:val="00EC5FD8"/>
    <w:rsid w:val="00ED4255"/>
    <w:rsid w:val="00EE41E8"/>
    <w:rsid w:val="00EF2354"/>
    <w:rsid w:val="00EF3E59"/>
    <w:rsid w:val="00EF4464"/>
    <w:rsid w:val="00EF4EB7"/>
    <w:rsid w:val="00F0107E"/>
    <w:rsid w:val="00F025FF"/>
    <w:rsid w:val="00F04D09"/>
    <w:rsid w:val="00F10DB5"/>
    <w:rsid w:val="00F16030"/>
    <w:rsid w:val="00F21632"/>
    <w:rsid w:val="00F278C5"/>
    <w:rsid w:val="00F27BCC"/>
    <w:rsid w:val="00F3582B"/>
    <w:rsid w:val="00F42204"/>
    <w:rsid w:val="00F43096"/>
    <w:rsid w:val="00F43C7C"/>
    <w:rsid w:val="00F44E29"/>
    <w:rsid w:val="00F44F5D"/>
    <w:rsid w:val="00F46894"/>
    <w:rsid w:val="00F47871"/>
    <w:rsid w:val="00F51AF8"/>
    <w:rsid w:val="00F53F1C"/>
    <w:rsid w:val="00F66948"/>
    <w:rsid w:val="00F70699"/>
    <w:rsid w:val="00F76EA7"/>
    <w:rsid w:val="00F80AF2"/>
    <w:rsid w:val="00F83A5B"/>
    <w:rsid w:val="00F86649"/>
    <w:rsid w:val="00F86D87"/>
    <w:rsid w:val="00F91802"/>
    <w:rsid w:val="00F94E2B"/>
    <w:rsid w:val="00FA013C"/>
    <w:rsid w:val="00FA13B8"/>
    <w:rsid w:val="00FA3AC5"/>
    <w:rsid w:val="00FB28F7"/>
    <w:rsid w:val="00FB2A24"/>
    <w:rsid w:val="00FB556D"/>
    <w:rsid w:val="00FB6A21"/>
    <w:rsid w:val="00FC2F1B"/>
    <w:rsid w:val="00FC6671"/>
    <w:rsid w:val="00FC730F"/>
    <w:rsid w:val="00FE2A56"/>
    <w:rsid w:val="00FE4B82"/>
    <w:rsid w:val="00FF4D45"/>
    <w:rsid w:val="00FF5907"/>
    <w:rsid w:val="00FF66B9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AED88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E4C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61F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E4C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comsol.com" TargetMode="External"/><Relationship Id="rId13" Type="http://schemas.openxmlformats.org/officeDocument/2006/relationships/hyperlink" Target="https://uk.comsol.com/conference/cambridg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comsol.com/conference/call-for-papers/cambridg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k.comsol.com/trademarks" TargetMode="External"/><Relationship Id="rId10" Type="http://schemas.openxmlformats.org/officeDocument/2006/relationships/hyperlink" Target="mailto:ekaterina@comso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k.comsol.com/blogs" TargetMode="External"/><Relationship Id="rId14" Type="http://schemas.openxmlformats.org/officeDocument/2006/relationships/hyperlink" Target="https://uk.comso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13F2F-5003-4DD9-B9BB-FECB043D2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2019-03-14T10:03:00Z</dcterms:created>
  <dcterms:modified xsi:type="dcterms:W3CDTF">2019-03-21T11:32:00Z</dcterms:modified>
</cp:coreProperties>
</file>